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 w:eastAsia="宋体"/>
          <w:sz w:val="36"/>
          <w:szCs w:val="36"/>
          <w:lang w:val="en-US" w:eastAsia="zh-CN"/>
        </w:rPr>
        <w:t>基金會合作中小學清單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spacing w:line="360" w:lineRule="auto"/>
        <w:ind w:left="480" w:leftChars="0"/>
        <w:rPr>
          <w:rFonts w:hint="default" w:ascii="仿宋_GB2312" w:hAnsi="仿宋_GB2312" w:eastAsia="仿宋_GB2312" w:cs="仿宋_GB2312"/>
          <w:sz w:val="28"/>
          <w:szCs w:val="28"/>
          <w:lang w:val="zh-TW" w:eastAsia="zh-TW"/>
        </w:rPr>
      </w:pPr>
      <w:r>
        <w:rPr>
          <w:rFonts w:hint="eastAsia" w:ascii="仿宋_GB2312" w:hAnsi="仿宋_GB2312" w:eastAsia="宋体" w:cs="仿宋_GB2312"/>
          <w:sz w:val="28"/>
          <w:szCs w:val="28"/>
          <w:lang w:val="en-US" w:eastAsia="zh-CN"/>
        </w:rPr>
        <w:t>中小學</w:t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（北京市教委社會大講堂）：北京英國國際學校、北京加拿大國際學校、德威國際學校、</w:t>
      </w:r>
      <w:r>
        <w:rPr>
          <w:rFonts w:ascii="仿宋_GB2312" w:hAnsi="仿宋_GB2312" w:eastAsia="宋体" w:cs="仿宋_GB2312"/>
          <w:sz w:val="28"/>
          <w:szCs w:val="28"/>
          <w:lang w:val="zh-TW" w:eastAsia="zh-TW"/>
        </w:rPr>
        <w:t>北師大附中、芳草地小學</w:t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、北京西苑小學、北京市中關村第一小學、北京市中關村第二小學、北京市府學小學、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instrText xml:space="preserve"> HYPERLINK "http://xuexiao.51sxue.com/detail/id_7648.html" \o "北京第二实验小学（北京实验二小）" \t "http://xuexiao.51sxue.com/schoolByArea/_blank" </w:instrTex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separate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北京第二實驗小學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end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instrText xml:space="preserve"> HYPERLINK "http://xuexiao.51sxue.com/detail/id_56078.html" \o "北京市第二实验小学朝阳学校（实验二小朝阳分校）" \t "http://xuexiao.51sxue.com/schoolByArea/_blank" </w:instrTex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separate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北京市第二實驗小學朝陽學校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end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instrText xml:space="preserve"> HYPERLINK "http://xuexiao.51sxue.com/detail/id_48984.html" \o "陈经纶中学嘉铭分校（小学部）" \t "http://xuexiao.51sxue.com/schoolByArea/_blank" </w:instrTex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separate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陳經綸中學嘉銘分校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end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instrText xml:space="preserve"> HYPERLINK "http://xuexiao.51sxue.com/detail/id_38577.html" \o "北京市昌平区实验小学" \t "http://xuexiao.51sxue.com/schoolByArea/_blank" </w:instrTex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separate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北京市昌平區實驗小學</w:t>
      </w:r>
      <w:r>
        <w:rPr>
          <w:rFonts w:hint="eastAsia" w:ascii="仿宋_GB2312" w:hAnsi="仿宋_GB2312" w:eastAsia="仿宋_GB2312" w:cs="仿宋_GB2312"/>
          <w:sz w:val="28"/>
          <w:szCs w:val="28"/>
          <w:lang w:val="zh-TW" w:eastAsia="zh-CN"/>
        </w:rPr>
        <w:fldChar w:fldCharType="end"/>
      </w:r>
      <w:r>
        <w:rPr>
          <w:rFonts w:hint="eastAsia" w:ascii="仿宋_GB2312" w:hAnsi="仿宋_GB2312" w:eastAsia="宋体" w:cs="仿宋_GB2312"/>
          <w:sz w:val="28"/>
          <w:szCs w:val="28"/>
          <w:lang w:val="zh-TW" w:eastAsia="zh-CN"/>
        </w:rPr>
        <w:t>、北京市朝陽區實驗小學、北京延慶縣第二小學、北京東城區東總布胡同小學、北京海澱區群英小學、北京東城區寶華里小學、北京東城區板廠小學、北京東城區永生小學、北京市朝陽外國語學校、北京市豐臺實驗學校、北京建華實驗學校、北京師範大學實驗小學、北京石景山區外語實驗小學、北京宣武區南菜園小學、北京望京實驗學校、北京西城區新世紀實驗小學、北京海澱區楓丹實驗小學、北京海澱區上地實驗小學、北京西城區展覽路第一小學、北京豐臺區雲崗第一小學、北京西城區廣安門外第一小學、北京匯文第一小學、北京西城區復興門外第一小學、北京市密雲縣第一小學、北京豐臺區右安門第一小學、北京宣武區師範學校附屬第一小學、北京西城區順城街第一小學、北京西城區阜成門外第一小學、海澱區圖強第一小學、豐臺區蒲黃榆第一小學等。</w:t>
      </w:r>
    </w:p>
    <w:p/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94CF0"/>
    <w:rsid w:val="1DA94CF0"/>
    <w:rsid w:val="3AAF5870"/>
    <w:rsid w:val="7287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spacing w:line="560" w:lineRule="exact"/>
      <w:ind w:firstLine="200"/>
      <w:jc w:val="both"/>
    </w:pPr>
    <w:rPr>
      <w:rFonts w:hint="eastAsia" w:ascii="Arial Unicode MS" w:hAnsi="Arial Unicode MS" w:cs="Arial Unicode MS" w:eastAsiaTheme="minorEastAsia"/>
      <w:color w:val="000000"/>
      <w:sz w:val="22"/>
      <w:szCs w:val="22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2021-11-12T02:23:00Z</dcterms:created>
  <dc:creator>Kevin</dc:creator>
  <cp:lastModifiedBy>Kevin</cp:lastModifiedBy>
  <dcterms:modified xsi:type="dcterms:W3CDTF">2021-11-12T07:02:26Z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4A30E00362BA4A53A6DEE1022714D21D</vt:lpwstr>
  </property>
</Properties>
</file>